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AC2" w:rsidRPr="00726AC2" w:rsidRDefault="00C54176" w:rsidP="00726AC2">
      <w:pPr>
        <w:spacing w:before="240" w:after="0" w:line="259" w:lineRule="auto"/>
        <w:ind w:left="0" w:right="62" w:firstLine="0"/>
        <w:rPr>
          <w:b/>
          <w:color w:val="1F4E79" w:themeColor="accent1" w:themeShade="80"/>
          <w:sz w:val="48"/>
        </w:rPr>
      </w:pPr>
      <w:bookmarkStart w:id="0" w:name="_GoBack"/>
      <w:r w:rsidRPr="00726AC2">
        <w:rPr>
          <w:noProof/>
          <w:sz w:val="32"/>
        </w:rPr>
        <w:drawing>
          <wp:anchor distT="0" distB="0" distL="114300" distR="114300" simplePos="0" relativeHeight="251658240" behindDoc="0" locked="0" layoutInCell="1" allowOverlap="1" wp14:anchorId="665092D2" wp14:editId="3C1D63FF">
            <wp:simplePos x="0" y="0"/>
            <wp:positionH relativeFrom="column">
              <wp:posOffset>-51435</wp:posOffset>
            </wp:positionH>
            <wp:positionV relativeFrom="paragraph">
              <wp:posOffset>1270</wp:posOffset>
            </wp:positionV>
            <wp:extent cx="1216025" cy="927100"/>
            <wp:effectExtent l="0" t="0" r="3175" b="6350"/>
            <wp:wrapThrough wrapText="bothSides">
              <wp:wrapPolygon edited="0">
                <wp:start x="0" y="0"/>
                <wp:lineTo x="0" y="21304"/>
                <wp:lineTo x="21318" y="21304"/>
                <wp:lineTo x="21318" y="0"/>
                <wp:lineTo x="0" y="0"/>
              </wp:wrapPolygon>
            </wp:wrapThrough>
            <wp:docPr id="3" name="Picture 3" descr="Tư vấn Visa toàn cầu số 1 Việt Nam | Tỷ lệ đạt visa cao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ư vấn Visa toàn cầu số 1 Việt Nam | Tỷ lệ đạt visa cao nhấ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971" w:rsidRPr="00726AC2">
        <w:rPr>
          <w:b/>
          <w:color w:val="1F4E79" w:themeColor="accent1" w:themeShade="80"/>
          <w:sz w:val="48"/>
        </w:rPr>
        <w:t xml:space="preserve">CHECKLIST HỒ SƠ XIN VISA </w:t>
      </w:r>
      <w:bookmarkEnd w:id="0"/>
      <w:r w:rsidR="00CB2971" w:rsidRPr="00726AC2">
        <w:rPr>
          <w:b/>
          <w:color w:val="1F4E79" w:themeColor="accent1" w:themeShade="80"/>
          <w:sz w:val="48"/>
        </w:rPr>
        <w:t>CÔNG TÁC BỒ ĐÀO NHA</w:t>
      </w:r>
    </w:p>
    <w:p w:rsidR="00726AC2" w:rsidRPr="00726AC2" w:rsidRDefault="00726AC2" w:rsidP="00726AC2">
      <w:pPr>
        <w:spacing w:after="0" w:line="259" w:lineRule="auto"/>
        <w:ind w:left="1134" w:right="62" w:firstLine="0"/>
        <w:jc w:val="center"/>
        <w:rPr>
          <w:b/>
          <w:color w:val="1F4E79" w:themeColor="accent1" w:themeShade="80"/>
          <w:sz w:val="28"/>
        </w:rPr>
      </w:pPr>
    </w:p>
    <w:p w:rsidR="005A06AD" w:rsidRPr="00CB2971" w:rsidRDefault="00CB2971" w:rsidP="00726AC2">
      <w:pPr>
        <w:spacing w:before="120" w:after="144" w:line="259" w:lineRule="auto"/>
        <w:ind w:left="0" w:firstLine="0"/>
      </w:pPr>
      <w:r w:rsidRPr="00CB2971">
        <w:rPr>
          <w:b/>
        </w:rPr>
        <w:t>HỒ S</w:t>
      </w:r>
      <w:r>
        <w:rPr>
          <w:b/>
        </w:rPr>
        <w:t>Ơ THÂN NHÂN</w:t>
      </w:r>
    </w:p>
    <w:p w:rsidR="005A06AD" w:rsidRDefault="00B306D0">
      <w:pPr>
        <w:ind w:left="-5"/>
      </w:pPr>
      <w:r>
        <w:t>□ Hộ c</w:t>
      </w:r>
      <w:r>
        <w:t xml:space="preserve">hiếu gốc (còn hạn 6 tháng trở lên &amp; còn ít nhất 2 trang trống); </w:t>
      </w:r>
    </w:p>
    <w:p w:rsidR="005A06AD" w:rsidRDefault="00B306D0">
      <w:pPr>
        <w:spacing w:after="136"/>
        <w:ind w:left="-5"/>
      </w:pPr>
      <w:r>
        <w:t xml:space="preserve">□ Hộ chiếu cũ (nếu có); </w:t>
      </w:r>
    </w:p>
    <w:p w:rsidR="005A06AD" w:rsidRDefault="00B306D0">
      <w:pPr>
        <w:spacing w:after="140"/>
        <w:ind w:left="-5"/>
      </w:pPr>
      <w:r>
        <w:t xml:space="preserve">□ 2 ảnh 3,5*4,5 cm (nền trắng, mới chụp); </w:t>
      </w:r>
    </w:p>
    <w:p w:rsidR="005A06AD" w:rsidRDefault="00B306D0">
      <w:pPr>
        <w:ind w:left="-5"/>
      </w:pPr>
      <w:r>
        <w:t xml:space="preserve">□ Sao y Sổ hộ khẩu; </w:t>
      </w:r>
    </w:p>
    <w:p w:rsidR="005A06AD" w:rsidRDefault="00B306D0">
      <w:pPr>
        <w:ind w:left="-5"/>
      </w:pPr>
      <w:r>
        <w:t xml:space="preserve">□ Sao y Giấy đăng ký kết hôn (nếu có) </w:t>
      </w:r>
    </w:p>
    <w:p w:rsidR="00CB2971" w:rsidRDefault="00B306D0">
      <w:pPr>
        <w:spacing w:after="0" w:line="394" w:lineRule="auto"/>
        <w:ind w:left="-5" w:right="6245"/>
      </w:pPr>
      <w:r>
        <w:t xml:space="preserve">□ Tờ khai xin visa Bồ Đào Nha; </w:t>
      </w:r>
    </w:p>
    <w:p w:rsidR="005A06AD" w:rsidRPr="00CB2971" w:rsidRDefault="00CB2971">
      <w:pPr>
        <w:spacing w:after="0" w:line="394" w:lineRule="auto"/>
        <w:ind w:left="-5" w:right="6245"/>
      </w:pPr>
      <w:r>
        <w:rPr>
          <w:b/>
        </w:rPr>
        <w:t>HỒ SƠ CÔNG VIỆC</w:t>
      </w:r>
    </w:p>
    <w:p w:rsidR="005A06AD" w:rsidRPr="00CB2971" w:rsidRDefault="00B306D0">
      <w:pPr>
        <w:spacing w:after="160" w:line="259" w:lineRule="auto"/>
        <w:ind w:left="-5"/>
        <w:rPr>
          <w:b/>
        </w:rPr>
      </w:pPr>
      <w:r w:rsidRPr="00CB2971">
        <w:rPr>
          <w:b/>
        </w:rPr>
        <w:t>Nếu là nhân vi</w:t>
      </w:r>
      <w:r w:rsidRPr="00CB2971">
        <w:rPr>
          <w:b/>
        </w:rPr>
        <w:t xml:space="preserve">ên: </w:t>
      </w:r>
    </w:p>
    <w:p w:rsidR="005A06AD" w:rsidRDefault="00B306D0">
      <w:pPr>
        <w:ind w:left="-5"/>
      </w:pPr>
      <w:r>
        <w:t xml:space="preserve">□ Hợp đồng lao động / Quyết định tuyển dụng/bổ nhiệm; </w:t>
      </w:r>
    </w:p>
    <w:p w:rsidR="005A06AD" w:rsidRDefault="00B306D0">
      <w:pPr>
        <w:ind w:left="-5"/>
      </w:pPr>
      <w:r>
        <w:t xml:space="preserve">□ Bảng lương 3 tháng gần nhất; </w:t>
      </w:r>
    </w:p>
    <w:p w:rsidR="005A06AD" w:rsidRDefault="00B306D0">
      <w:pPr>
        <w:ind w:left="-5"/>
      </w:pPr>
      <w:r>
        <w:t>□ Quyết định cử đi công tác (</w:t>
      </w:r>
      <w:r>
        <w:rPr>
          <w:i/>
        </w:rPr>
        <w:t>mẫu theo file đính kèm</w:t>
      </w:r>
      <w:r>
        <w:t xml:space="preserve">); </w:t>
      </w:r>
    </w:p>
    <w:p w:rsidR="00CB2971" w:rsidRDefault="00B306D0">
      <w:pPr>
        <w:spacing w:after="29" w:line="382" w:lineRule="auto"/>
        <w:ind w:left="-5" w:right="4978"/>
      </w:pPr>
      <w:r>
        <w:t xml:space="preserve">□ Thư mời của bên đối tác bên Bồ Đào Nha; </w:t>
      </w:r>
    </w:p>
    <w:p w:rsidR="005A06AD" w:rsidRPr="00CB2971" w:rsidRDefault="00B306D0">
      <w:pPr>
        <w:spacing w:after="29" w:line="382" w:lineRule="auto"/>
        <w:ind w:left="-5" w:right="4978"/>
        <w:rPr>
          <w:b/>
        </w:rPr>
      </w:pPr>
      <w:r w:rsidRPr="00CB2971">
        <w:rPr>
          <w:b/>
        </w:rPr>
        <w:t xml:space="preserve">Nếu là chủ doanh nghiệp: </w:t>
      </w:r>
    </w:p>
    <w:p w:rsidR="005A06AD" w:rsidRDefault="00B306D0">
      <w:pPr>
        <w:spacing w:after="145"/>
        <w:ind w:left="-5"/>
      </w:pPr>
      <w:r>
        <w:t xml:space="preserve">□ Sao y Giấy đăng ký kinh doanh; </w:t>
      </w:r>
    </w:p>
    <w:p w:rsidR="005A06AD" w:rsidRDefault="00B306D0">
      <w:pPr>
        <w:spacing w:after="19" w:line="405" w:lineRule="auto"/>
        <w:ind w:left="-5" w:right="5422"/>
      </w:pPr>
      <w:r>
        <w:t xml:space="preserve">□ Xác nhận nộp thuế 3 tháng gần nhất; □ Thư mời của bên đối tác bên Bồ Đào Nha; </w:t>
      </w:r>
    </w:p>
    <w:p w:rsidR="005A06AD" w:rsidRPr="00CB2971" w:rsidRDefault="00CB2971">
      <w:pPr>
        <w:spacing w:after="144" w:line="259" w:lineRule="auto"/>
        <w:ind w:left="-5"/>
      </w:pPr>
      <w:r>
        <w:rPr>
          <w:b/>
        </w:rPr>
        <w:t>HỒ SƠ TÀI CHÍNH</w:t>
      </w:r>
    </w:p>
    <w:p w:rsidR="005A06AD" w:rsidRDefault="00B306D0">
      <w:pPr>
        <w:spacing w:after="142"/>
        <w:ind w:left="-5"/>
      </w:pPr>
      <w:r>
        <w:t xml:space="preserve">□ Sao y các Sổ tiết kiệm có giá trị tổi thiểu 5000 USD trở lên + bản xác nhận số dư tài khoản tương đương số tiền trên; </w:t>
      </w:r>
    </w:p>
    <w:p w:rsidR="005A06AD" w:rsidRDefault="00B306D0">
      <w:pPr>
        <w:ind w:left="-5"/>
      </w:pPr>
      <w:r>
        <w:t xml:space="preserve">□  Sao y Sổ đỏ hoặc giấy chứng nhận </w:t>
      </w:r>
      <w:r>
        <w:t xml:space="preserve">quyền sử dụng đất (nếu có); </w:t>
      </w:r>
    </w:p>
    <w:p w:rsidR="00CB2971" w:rsidRDefault="00B306D0">
      <w:pPr>
        <w:spacing w:after="30" w:line="387" w:lineRule="auto"/>
        <w:ind w:left="-5" w:right="4103"/>
      </w:pPr>
      <w:r>
        <w:t xml:space="preserve">□ Sao y Giấy tờ sở hữu xe ô tô, đầu tư, v.v. (nếu có); </w:t>
      </w:r>
    </w:p>
    <w:p w:rsidR="005A06AD" w:rsidRPr="00CB2971" w:rsidRDefault="00CB2971">
      <w:pPr>
        <w:spacing w:after="30" w:line="387" w:lineRule="auto"/>
        <w:ind w:left="-5" w:right="4103"/>
      </w:pPr>
      <w:r>
        <w:rPr>
          <w:b/>
        </w:rPr>
        <w:t>GIẤY TỜ CHUYẾN CÔNG TÁC</w:t>
      </w:r>
      <w:r w:rsidRPr="00CB2971">
        <w:rPr>
          <w:b/>
        </w:rPr>
        <w:t xml:space="preserve"> </w:t>
      </w:r>
    </w:p>
    <w:p w:rsidR="005A06AD" w:rsidRDefault="00B306D0">
      <w:pPr>
        <w:ind w:left="-5"/>
      </w:pPr>
      <w:r>
        <w:t xml:space="preserve">□ Booking vé máy bay; </w:t>
      </w:r>
    </w:p>
    <w:p w:rsidR="005A06AD" w:rsidRDefault="00B306D0">
      <w:pPr>
        <w:ind w:left="-5"/>
      </w:pPr>
      <w:r>
        <w:t xml:space="preserve">□ Booking khách sạn; </w:t>
      </w:r>
    </w:p>
    <w:p w:rsidR="005A06AD" w:rsidRDefault="00B306D0" w:rsidP="00CB2971">
      <w:pPr>
        <w:tabs>
          <w:tab w:val="left" w:pos="3970"/>
        </w:tabs>
        <w:ind w:left="-5"/>
      </w:pPr>
      <w:r>
        <w:t xml:space="preserve">□ Bảo hiểm chuyến đi; </w:t>
      </w:r>
      <w:r w:rsidR="00CB2971">
        <w:tab/>
      </w:r>
      <w:r>
        <w:t xml:space="preserve"> </w:t>
      </w:r>
    </w:p>
    <w:sectPr w:rsidR="005A06AD" w:rsidSect="00726A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1094" w:bottom="1393" w:left="1440" w:header="18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6D0" w:rsidRDefault="00B306D0">
      <w:pPr>
        <w:spacing w:after="0" w:line="240" w:lineRule="auto"/>
      </w:pPr>
      <w:r>
        <w:separator/>
      </w:r>
    </w:p>
  </w:endnote>
  <w:endnote w:type="continuationSeparator" w:id="0">
    <w:p w:rsidR="00B306D0" w:rsidRDefault="00B3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6AD" w:rsidRDefault="00B306D0">
    <w:pPr>
      <w:tabs>
        <w:tab w:val="right" w:pos="9705"/>
      </w:tabs>
      <w:spacing w:after="37" w:line="259" w:lineRule="auto"/>
      <w:ind w:left="-523" w:right="-186" w:firstLine="0"/>
    </w:pPr>
    <w:r>
      <w:rPr>
        <w:i/>
        <w:color w:val="808080"/>
        <w:sz w:val="22"/>
      </w:rPr>
      <w:t xml:space="preserve">Địa chỉ: Tầng 23, tòa nhà Vinaconex 9, Phạm Hùng, Nam Từ Liêm, Hà Nội </w:t>
    </w:r>
    <w:r>
      <w:rPr>
        <w:i/>
        <w:color w:val="808080"/>
        <w:sz w:val="22"/>
      </w:rPr>
      <w:tab/>
      <w:t xml:space="preserve">Email: </w:t>
    </w:r>
    <w:r>
      <w:rPr>
        <w:i/>
        <w:color w:val="0000FF"/>
        <w:sz w:val="22"/>
        <w:u w:val="single" w:color="0000FF"/>
      </w:rPr>
      <w:t>cskh@visana.vn</w:t>
    </w:r>
    <w:r>
      <w:rPr>
        <w:i/>
        <w:color w:val="0000FF"/>
        <w:sz w:val="22"/>
      </w:rPr>
      <w:t xml:space="preserve"> </w:t>
    </w:r>
  </w:p>
  <w:p w:rsidR="005A06AD" w:rsidRDefault="00B306D0">
    <w:pPr>
      <w:tabs>
        <w:tab w:val="right" w:pos="9705"/>
      </w:tabs>
      <w:spacing w:after="118" w:line="259" w:lineRule="auto"/>
      <w:ind w:left="-523" w:right="-185" w:firstLine="0"/>
    </w:pPr>
    <w:r>
      <w:rPr>
        <w:i/>
        <w:color w:val="808080"/>
        <w:sz w:val="22"/>
      </w:rPr>
      <w:t>Hotline: 1900.0284</w:t>
    </w:r>
    <w:r>
      <w:rPr>
        <w:i/>
        <w:sz w:val="22"/>
      </w:rPr>
      <w:t xml:space="preserve"> </w:t>
    </w:r>
    <w:r>
      <w:rPr>
        <w:i/>
        <w:sz w:val="22"/>
      </w:rPr>
      <w:tab/>
    </w:r>
    <w:r>
      <w:rPr>
        <w:i/>
        <w:color w:val="808080"/>
        <w:sz w:val="22"/>
      </w:rPr>
      <w:t xml:space="preserve">Website: </w:t>
    </w:r>
    <w:r>
      <w:rPr>
        <w:i/>
        <w:color w:val="0000FF"/>
        <w:sz w:val="22"/>
        <w:u w:val="single" w:color="0000FF"/>
      </w:rPr>
      <w:t>https://visana.vn</w:t>
    </w:r>
    <w:r>
      <w:rPr>
        <w:i/>
        <w:sz w:val="22"/>
      </w:rPr>
      <w:t xml:space="preserve">  </w:t>
    </w:r>
  </w:p>
  <w:p w:rsidR="005A06AD" w:rsidRDefault="00B306D0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6AD" w:rsidRDefault="005A06AD">
    <w:pPr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6AD" w:rsidRDefault="00B306D0">
    <w:pPr>
      <w:tabs>
        <w:tab w:val="right" w:pos="9705"/>
      </w:tabs>
      <w:spacing w:after="37" w:line="259" w:lineRule="auto"/>
      <w:ind w:left="-523" w:right="-186" w:firstLine="0"/>
    </w:pPr>
    <w:r>
      <w:rPr>
        <w:i/>
        <w:color w:val="808080"/>
        <w:sz w:val="22"/>
      </w:rPr>
      <w:t xml:space="preserve">Địa chỉ: Tầng 23, tòa nhà Vinaconex 9, Phạm Hùng, Nam Từ Liêm, Hà Nội </w:t>
    </w:r>
    <w:r>
      <w:rPr>
        <w:i/>
        <w:color w:val="808080"/>
        <w:sz w:val="22"/>
      </w:rPr>
      <w:tab/>
      <w:t xml:space="preserve">Email: </w:t>
    </w:r>
    <w:r>
      <w:rPr>
        <w:i/>
        <w:color w:val="0000FF"/>
        <w:sz w:val="22"/>
        <w:u w:val="single" w:color="0000FF"/>
      </w:rPr>
      <w:t>cskh@visana.vn</w:t>
    </w:r>
    <w:r>
      <w:rPr>
        <w:i/>
        <w:color w:val="0000FF"/>
        <w:sz w:val="22"/>
      </w:rPr>
      <w:t xml:space="preserve"> </w:t>
    </w:r>
  </w:p>
  <w:p w:rsidR="005A06AD" w:rsidRDefault="00B306D0">
    <w:pPr>
      <w:tabs>
        <w:tab w:val="right" w:pos="9705"/>
      </w:tabs>
      <w:spacing w:after="118" w:line="259" w:lineRule="auto"/>
      <w:ind w:left="-523" w:right="-185" w:firstLine="0"/>
    </w:pPr>
    <w:r>
      <w:rPr>
        <w:i/>
        <w:color w:val="808080"/>
        <w:sz w:val="22"/>
      </w:rPr>
      <w:t>Hotline: 1900.0284</w:t>
    </w:r>
    <w:r>
      <w:rPr>
        <w:i/>
        <w:sz w:val="22"/>
      </w:rPr>
      <w:t xml:space="preserve"> </w:t>
    </w:r>
    <w:r>
      <w:rPr>
        <w:i/>
        <w:sz w:val="22"/>
      </w:rPr>
      <w:tab/>
    </w:r>
    <w:r>
      <w:rPr>
        <w:i/>
        <w:color w:val="808080"/>
        <w:sz w:val="22"/>
      </w:rPr>
      <w:t xml:space="preserve">Website: </w:t>
    </w:r>
    <w:r>
      <w:rPr>
        <w:i/>
        <w:color w:val="0000FF"/>
        <w:sz w:val="22"/>
        <w:u w:val="single" w:color="0000FF"/>
      </w:rPr>
      <w:t>https://visana.vn</w:t>
    </w:r>
    <w:r>
      <w:rPr>
        <w:i/>
        <w:sz w:val="22"/>
      </w:rPr>
      <w:t xml:space="preserve">  </w:t>
    </w:r>
  </w:p>
  <w:p w:rsidR="005A06AD" w:rsidRDefault="00B306D0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6D0" w:rsidRDefault="00B306D0">
      <w:pPr>
        <w:spacing w:after="0" w:line="240" w:lineRule="auto"/>
      </w:pPr>
      <w:r>
        <w:separator/>
      </w:r>
    </w:p>
  </w:footnote>
  <w:footnote w:type="continuationSeparator" w:id="0">
    <w:p w:rsidR="00B306D0" w:rsidRDefault="00B30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330" w:tblpY="187"/>
      <w:tblOverlap w:val="never"/>
      <w:tblW w:w="9657" w:type="dxa"/>
      <w:tblInd w:w="0" w:type="dxa"/>
      <w:tblCellMar>
        <w:top w:w="3" w:type="dxa"/>
        <w:left w:w="110" w:type="dxa"/>
        <w:bottom w:w="6" w:type="dxa"/>
        <w:right w:w="50" w:type="dxa"/>
      </w:tblCellMar>
      <w:tblLook w:val="04A0" w:firstRow="1" w:lastRow="0" w:firstColumn="1" w:lastColumn="0" w:noHBand="0" w:noVBand="1"/>
    </w:tblPr>
    <w:tblGrid>
      <w:gridCol w:w="2324"/>
      <w:gridCol w:w="4466"/>
      <w:gridCol w:w="984"/>
      <w:gridCol w:w="1882"/>
    </w:tblGrid>
    <w:tr w:rsidR="005A06AD">
      <w:trPr>
        <w:trHeight w:val="283"/>
      </w:trPr>
      <w:tc>
        <w:tcPr>
          <w:tcW w:w="232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5A06AD" w:rsidRDefault="00B306D0">
          <w:pPr>
            <w:spacing w:after="0" w:line="259" w:lineRule="auto"/>
            <w:ind w:left="0" w:firstLine="0"/>
            <w:jc w:val="right"/>
          </w:pPr>
          <w:r>
            <w:rPr>
              <w:noProof/>
            </w:rPr>
            <w:drawing>
              <wp:inline distT="0" distB="0" distL="0" distR="0">
                <wp:extent cx="1336040" cy="652145"/>
                <wp:effectExtent l="0" t="0" r="0" b="0"/>
                <wp:docPr id="26" name="Picture 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" name="Picture 14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6040" cy="652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446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A06AD" w:rsidRDefault="00B306D0">
          <w:pPr>
            <w:spacing w:after="0" w:line="259" w:lineRule="auto"/>
            <w:ind w:left="0" w:right="9" w:firstLine="0"/>
            <w:jc w:val="center"/>
          </w:pPr>
          <w:r>
            <w:rPr>
              <w:b/>
            </w:rPr>
            <w:t xml:space="preserve"> </w:t>
          </w:r>
        </w:p>
        <w:p w:rsidR="005A06AD" w:rsidRDefault="00B306D0">
          <w:pPr>
            <w:spacing w:after="0" w:line="259" w:lineRule="auto"/>
            <w:ind w:left="0" w:right="62" w:firstLine="0"/>
            <w:jc w:val="center"/>
          </w:pPr>
          <w:r>
            <w:rPr>
              <w:b/>
            </w:rPr>
            <w:t xml:space="preserve">CHECKLIST HỒ SƠ &amp; </w:t>
          </w:r>
        </w:p>
        <w:p w:rsidR="005A06AD" w:rsidRDefault="00B306D0">
          <w:pPr>
            <w:spacing w:after="0" w:line="259" w:lineRule="auto"/>
            <w:ind w:left="13" w:right="23" w:firstLine="0"/>
            <w:jc w:val="center"/>
          </w:pPr>
          <w:r>
            <w:rPr>
              <w:b/>
            </w:rPr>
            <w:t>QUY TRÌNH XIN VISA CÔNG TÁC BỒ ĐÀO NHA</w:t>
          </w:r>
          <w:r>
            <w:t xml:space="preserve"> </w:t>
          </w:r>
        </w:p>
      </w:tc>
      <w:tc>
        <w:tcPr>
          <w:tcW w:w="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A06AD" w:rsidRDefault="00B306D0">
          <w:pPr>
            <w:spacing w:after="0" w:line="259" w:lineRule="auto"/>
            <w:ind w:left="0" w:firstLine="0"/>
          </w:pPr>
          <w:r>
            <w:rPr>
              <w:b/>
            </w:rPr>
            <w:t xml:space="preserve">Mã </w:t>
          </w:r>
        </w:p>
      </w:tc>
      <w:tc>
        <w:tcPr>
          <w:tcW w:w="18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A06AD" w:rsidRDefault="00B306D0">
          <w:pPr>
            <w:spacing w:after="0" w:line="259" w:lineRule="auto"/>
            <w:ind w:left="0" w:firstLine="0"/>
            <w:jc w:val="both"/>
          </w:pPr>
          <w:r>
            <w:rPr>
              <w:b/>
            </w:rPr>
            <w:t xml:space="preserve">: VS-QT-BN-02 </w:t>
          </w:r>
        </w:p>
      </w:tc>
    </w:tr>
    <w:tr w:rsidR="005A06AD">
      <w:trPr>
        <w:trHeight w:val="288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5A06AD" w:rsidRDefault="005A06AD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5A06AD" w:rsidRDefault="005A06AD">
          <w:pPr>
            <w:spacing w:after="160" w:line="259" w:lineRule="auto"/>
            <w:ind w:left="0" w:firstLine="0"/>
          </w:pPr>
        </w:p>
      </w:tc>
      <w:tc>
        <w:tcPr>
          <w:tcW w:w="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A06AD" w:rsidRDefault="00B306D0">
          <w:pPr>
            <w:spacing w:after="0" w:line="259" w:lineRule="auto"/>
            <w:ind w:left="0" w:firstLine="0"/>
          </w:pPr>
          <w:r>
            <w:rPr>
              <w:b/>
            </w:rPr>
            <w:t xml:space="preserve">Bản </w:t>
          </w:r>
        </w:p>
      </w:tc>
      <w:tc>
        <w:tcPr>
          <w:tcW w:w="18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A06AD" w:rsidRDefault="00B306D0">
          <w:pPr>
            <w:spacing w:after="0" w:line="259" w:lineRule="auto"/>
            <w:ind w:left="0" w:firstLine="0"/>
          </w:pPr>
          <w:r>
            <w:rPr>
              <w:b/>
            </w:rPr>
            <w:t xml:space="preserve">: 1.0 </w:t>
          </w:r>
        </w:p>
      </w:tc>
    </w:tr>
    <w:tr w:rsidR="005A06AD">
      <w:trPr>
        <w:trHeight w:val="284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5A06AD" w:rsidRDefault="005A06AD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5A06AD" w:rsidRDefault="005A06AD">
          <w:pPr>
            <w:spacing w:after="160" w:line="259" w:lineRule="auto"/>
            <w:ind w:left="0" w:firstLine="0"/>
          </w:pPr>
        </w:p>
      </w:tc>
      <w:tc>
        <w:tcPr>
          <w:tcW w:w="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A06AD" w:rsidRDefault="00B306D0">
          <w:pPr>
            <w:spacing w:after="0" w:line="259" w:lineRule="auto"/>
            <w:ind w:left="0" w:firstLine="0"/>
          </w:pPr>
          <w:r>
            <w:rPr>
              <w:b/>
            </w:rPr>
            <w:t xml:space="preserve">Ngày </w:t>
          </w:r>
        </w:p>
      </w:tc>
      <w:tc>
        <w:tcPr>
          <w:tcW w:w="18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A06AD" w:rsidRDefault="00B306D0">
          <w:pPr>
            <w:spacing w:after="0" w:line="259" w:lineRule="auto"/>
            <w:ind w:left="0" w:firstLine="0"/>
          </w:pPr>
          <w:r>
            <w:rPr>
              <w:b/>
            </w:rPr>
            <w:t xml:space="preserve">: 27/5/2019 </w:t>
          </w:r>
        </w:p>
      </w:tc>
    </w:tr>
    <w:tr w:rsidR="005A06AD">
      <w:trPr>
        <w:trHeight w:val="288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A06AD" w:rsidRDefault="005A06AD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A06AD" w:rsidRDefault="005A06AD">
          <w:pPr>
            <w:spacing w:after="160" w:line="259" w:lineRule="auto"/>
            <w:ind w:left="0" w:firstLine="0"/>
          </w:pPr>
        </w:p>
      </w:tc>
      <w:tc>
        <w:tcPr>
          <w:tcW w:w="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A06AD" w:rsidRDefault="00B306D0">
          <w:pPr>
            <w:spacing w:after="0" w:line="259" w:lineRule="auto"/>
            <w:ind w:left="0" w:firstLine="0"/>
          </w:pPr>
          <w:r>
            <w:rPr>
              <w:b/>
            </w:rPr>
            <w:t xml:space="preserve">Trang </w:t>
          </w:r>
        </w:p>
      </w:tc>
      <w:tc>
        <w:tcPr>
          <w:tcW w:w="18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A06AD" w:rsidRDefault="00B306D0">
          <w:pPr>
            <w:spacing w:after="0" w:line="259" w:lineRule="auto"/>
            <w:ind w:left="0" w:firstLine="0"/>
          </w:pPr>
          <w:r>
            <w:rPr>
              <w:b/>
            </w:rPr>
            <w:t xml:space="preserve">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/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b/>
            </w:rPr>
            <w:t>3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</w:t>
          </w:r>
        </w:p>
      </w:tc>
    </w:tr>
  </w:tbl>
  <w:p w:rsidR="005A06AD" w:rsidRDefault="00B306D0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AC2" w:rsidRDefault="00726AC2">
    <w:pPr>
      <w:pStyle w:val="Header"/>
    </w:pPr>
  </w:p>
  <w:p w:rsidR="005A06AD" w:rsidRDefault="005A06AD">
    <w:pPr>
      <w:spacing w:after="0" w:line="259" w:lineRule="auto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330" w:tblpY="187"/>
      <w:tblOverlap w:val="never"/>
      <w:tblW w:w="9657" w:type="dxa"/>
      <w:tblInd w:w="0" w:type="dxa"/>
      <w:tblCellMar>
        <w:top w:w="3" w:type="dxa"/>
        <w:left w:w="110" w:type="dxa"/>
        <w:bottom w:w="6" w:type="dxa"/>
        <w:right w:w="50" w:type="dxa"/>
      </w:tblCellMar>
      <w:tblLook w:val="04A0" w:firstRow="1" w:lastRow="0" w:firstColumn="1" w:lastColumn="0" w:noHBand="0" w:noVBand="1"/>
    </w:tblPr>
    <w:tblGrid>
      <w:gridCol w:w="2324"/>
      <w:gridCol w:w="4466"/>
      <w:gridCol w:w="984"/>
      <w:gridCol w:w="1882"/>
    </w:tblGrid>
    <w:tr w:rsidR="005A06AD">
      <w:trPr>
        <w:trHeight w:val="283"/>
      </w:trPr>
      <w:tc>
        <w:tcPr>
          <w:tcW w:w="232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5A06AD" w:rsidRDefault="00B306D0">
          <w:pPr>
            <w:spacing w:after="0" w:line="259" w:lineRule="auto"/>
            <w:ind w:left="0" w:firstLine="0"/>
            <w:jc w:val="right"/>
          </w:pPr>
          <w:r>
            <w:rPr>
              <w:noProof/>
            </w:rPr>
            <w:drawing>
              <wp:inline distT="0" distB="0" distL="0" distR="0">
                <wp:extent cx="1336040" cy="652145"/>
                <wp:effectExtent l="0" t="0" r="0" b="0"/>
                <wp:docPr id="27" name="Picture 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" name="Picture 14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6040" cy="652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446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A06AD" w:rsidRDefault="00B306D0">
          <w:pPr>
            <w:spacing w:after="0" w:line="259" w:lineRule="auto"/>
            <w:ind w:left="0" w:right="9" w:firstLine="0"/>
            <w:jc w:val="center"/>
          </w:pPr>
          <w:r>
            <w:rPr>
              <w:b/>
            </w:rPr>
            <w:t xml:space="preserve"> </w:t>
          </w:r>
        </w:p>
        <w:p w:rsidR="005A06AD" w:rsidRDefault="00B306D0">
          <w:pPr>
            <w:spacing w:after="0" w:line="259" w:lineRule="auto"/>
            <w:ind w:left="0" w:right="62" w:firstLine="0"/>
            <w:jc w:val="center"/>
          </w:pPr>
          <w:r>
            <w:rPr>
              <w:b/>
            </w:rPr>
            <w:t xml:space="preserve">CHECKLIST HỒ SƠ &amp; </w:t>
          </w:r>
        </w:p>
        <w:p w:rsidR="005A06AD" w:rsidRDefault="00B306D0">
          <w:pPr>
            <w:spacing w:after="0" w:line="259" w:lineRule="auto"/>
            <w:ind w:left="13" w:right="23" w:firstLine="0"/>
            <w:jc w:val="center"/>
          </w:pPr>
          <w:r>
            <w:rPr>
              <w:b/>
            </w:rPr>
            <w:t>QUY TRÌNH XIN VISA CÔNG TÁC BỒ ĐÀO NHA</w:t>
          </w:r>
          <w:r>
            <w:t xml:space="preserve"> </w:t>
          </w:r>
        </w:p>
      </w:tc>
      <w:tc>
        <w:tcPr>
          <w:tcW w:w="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A06AD" w:rsidRDefault="00B306D0">
          <w:pPr>
            <w:spacing w:after="0" w:line="259" w:lineRule="auto"/>
            <w:ind w:left="0" w:firstLine="0"/>
          </w:pPr>
          <w:r>
            <w:rPr>
              <w:b/>
            </w:rPr>
            <w:t xml:space="preserve">Mã </w:t>
          </w:r>
        </w:p>
      </w:tc>
      <w:tc>
        <w:tcPr>
          <w:tcW w:w="18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A06AD" w:rsidRDefault="00B306D0">
          <w:pPr>
            <w:spacing w:after="0" w:line="259" w:lineRule="auto"/>
            <w:ind w:left="0" w:firstLine="0"/>
            <w:jc w:val="both"/>
          </w:pPr>
          <w:r>
            <w:rPr>
              <w:b/>
            </w:rPr>
            <w:t xml:space="preserve">: VS-QT-BN-02 </w:t>
          </w:r>
        </w:p>
      </w:tc>
    </w:tr>
    <w:tr w:rsidR="005A06AD">
      <w:trPr>
        <w:trHeight w:val="288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5A06AD" w:rsidRDefault="005A06AD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5A06AD" w:rsidRDefault="005A06AD">
          <w:pPr>
            <w:spacing w:after="160" w:line="259" w:lineRule="auto"/>
            <w:ind w:left="0" w:firstLine="0"/>
          </w:pPr>
        </w:p>
      </w:tc>
      <w:tc>
        <w:tcPr>
          <w:tcW w:w="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A06AD" w:rsidRDefault="00B306D0">
          <w:pPr>
            <w:spacing w:after="0" w:line="259" w:lineRule="auto"/>
            <w:ind w:left="0" w:firstLine="0"/>
          </w:pPr>
          <w:r>
            <w:rPr>
              <w:b/>
            </w:rPr>
            <w:t xml:space="preserve">Bản </w:t>
          </w:r>
        </w:p>
      </w:tc>
      <w:tc>
        <w:tcPr>
          <w:tcW w:w="18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A06AD" w:rsidRDefault="00B306D0">
          <w:pPr>
            <w:spacing w:after="0" w:line="259" w:lineRule="auto"/>
            <w:ind w:left="0" w:firstLine="0"/>
          </w:pPr>
          <w:r>
            <w:rPr>
              <w:b/>
            </w:rPr>
            <w:t xml:space="preserve">: 1.0 </w:t>
          </w:r>
        </w:p>
      </w:tc>
    </w:tr>
    <w:tr w:rsidR="005A06AD">
      <w:trPr>
        <w:trHeight w:val="284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5A06AD" w:rsidRDefault="005A06AD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5A06AD" w:rsidRDefault="005A06AD">
          <w:pPr>
            <w:spacing w:after="160" w:line="259" w:lineRule="auto"/>
            <w:ind w:left="0" w:firstLine="0"/>
          </w:pPr>
        </w:p>
      </w:tc>
      <w:tc>
        <w:tcPr>
          <w:tcW w:w="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A06AD" w:rsidRDefault="00B306D0">
          <w:pPr>
            <w:spacing w:after="0" w:line="259" w:lineRule="auto"/>
            <w:ind w:left="0" w:firstLine="0"/>
          </w:pPr>
          <w:r>
            <w:rPr>
              <w:b/>
            </w:rPr>
            <w:t xml:space="preserve">Ngày </w:t>
          </w:r>
        </w:p>
      </w:tc>
      <w:tc>
        <w:tcPr>
          <w:tcW w:w="18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A06AD" w:rsidRDefault="00B306D0">
          <w:pPr>
            <w:spacing w:after="0" w:line="259" w:lineRule="auto"/>
            <w:ind w:left="0" w:firstLine="0"/>
          </w:pPr>
          <w:r>
            <w:rPr>
              <w:b/>
            </w:rPr>
            <w:t xml:space="preserve">: 27/5/2019 </w:t>
          </w:r>
        </w:p>
      </w:tc>
    </w:tr>
    <w:tr w:rsidR="005A06AD">
      <w:trPr>
        <w:trHeight w:val="288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A06AD" w:rsidRDefault="005A06AD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A06AD" w:rsidRDefault="005A06AD">
          <w:pPr>
            <w:spacing w:after="160" w:line="259" w:lineRule="auto"/>
            <w:ind w:left="0" w:firstLine="0"/>
          </w:pPr>
        </w:p>
      </w:tc>
      <w:tc>
        <w:tcPr>
          <w:tcW w:w="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A06AD" w:rsidRDefault="00B306D0">
          <w:pPr>
            <w:spacing w:after="0" w:line="259" w:lineRule="auto"/>
            <w:ind w:left="0" w:firstLine="0"/>
          </w:pPr>
          <w:r>
            <w:rPr>
              <w:b/>
            </w:rPr>
            <w:t xml:space="preserve">Trang </w:t>
          </w:r>
        </w:p>
      </w:tc>
      <w:tc>
        <w:tcPr>
          <w:tcW w:w="18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A06AD" w:rsidRDefault="00B306D0">
          <w:pPr>
            <w:spacing w:after="0" w:line="259" w:lineRule="auto"/>
            <w:ind w:left="0" w:firstLine="0"/>
          </w:pPr>
          <w:r>
            <w:rPr>
              <w:b/>
            </w:rPr>
            <w:t xml:space="preserve">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/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b/>
            </w:rPr>
            <w:t>3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</w:t>
          </w:r>
        </w:p>
      </w:tc>
    </w:tr>
  </w:tbl>
  <w:p w:rsidR="005A06AD" w:rsidRDefault="00B306D0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434FA"/>
    <w:multiLevelType w:val="hybridMultilevel"/>
    <w:tmpl w:val="4658FDC0"/>
    <w:lvl w:ilvl="0" w:tplc="4928F6B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646B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0AD7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E22E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1C01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D6BC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A21B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1036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44A23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1923F18"/>
    <w:multiLevelType w:val="hybridMultilevel"/>
    <w:tmpl w:val="6CEC33B8"/>
    <w:lvl w:ilvl="0" w:tplc="925EC12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24C0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E242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A4DA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700F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FEA9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20F6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048E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0A6AC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96C6CA8"/>
    <w:multiLevelType w:val="hybridMultilevel"/>
    <w:tmpl w:val="8E942C06"/>
    <w:lvl w:ilvl="0" w:tplc="50B23BF0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6C436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ACB31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7C2E5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765D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92523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1682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CAC0B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48AB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AD"/>
    <w:rsid w:val="005A06AD"/>
    <w:rsid w:val="00726AC2"/>
    <w:rsid w:val="00B306D0"/>
    <w:rsid w:val="00C54176"/>
    <w:rsid w:val="00CB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A06C34-3874-45A1-9603-6259E437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6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7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6AC2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/>
      <w:color w:val="auto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726A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Hanh</dc:creator>
  <cp:keywords/>
  <cp:lastModifiedBy>Admin</cp:lastModifiedBy>
  <cp:revision>2</cp:revision>
  <dcterms:created xsi:type="dcterms:W3CDTF">2022-01-07T04:41:00Z</dcterms:created>
  <dcterms:modified xsi:type="dcterms:W3CDTF">2022-01-07T04:41:00Z</dcterms:modified>
</cp:coreProperties>
</file>